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07" w:rsidRPr="00642B53" w:rsidRDefault="00574F07" w:rsidP="00642B53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B53" w:rsidRPr="00642B53" w:rsidRDefault="00642B53" w:rsidP="00642B53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B53" w:rsidRPr="00642B53" w:rsidRDefault="00642B53" w:rsidP="00642B53">
      <w:pPr>
        <w:spacing w:before="0" w:after="0" w:line="240" w:lineRule="auto"/>
        <w:jc w:val="both"/>
        <w:rPr>
          <w:rFonts w:ascii="Arial" w:hAnsi="Arial" w:cs="Arial"/>
          <w:b/>
          <w:sz w:val="24"/>
        </w:rPr>
      </w:pPr>
      <w:r w:rsidRPr="00642B53">
        <w:rPr>
          <w:rFonts w:ascii="Arial" w:hAnsi="Arial" w:cs="Arial"/>
          <w:b/>
          <w:sz w:val="24"/>
        </w:rPr>
        <w:t>"Jobbörse 20</w:t>
      </w:r>
      <w:r w:rsidR="00FF5A56">
        <w:rPr>
          <w:rFonts w:ascii="Arial" w:hAnsi="Arial" w:cs="Arial"/>
          <w:b/>
          <w:sz w:val="24"/>
        </w:rPr>
        <w:t>20</w:t>
      </w:r>
      <w:r w:rsidR="003C3AB2">
        <w:rPr>
          <w:rFonts w:ascii="Arial" w:hAnsi="Arial" w:cs="Arial"/>
          <w:b/>
          <w:sz w:val="24"/>
        </w:rPr>
        <w:t>"</w:t>
      </w:r>
    </w:p>
    <w:p w:rsidR="00642B53" w:rsidRPr="00642B53" w:rsidRDefault="00642B53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642B53" w:rsidRPr="00642B53" w:rsidRDefault="00642B53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642B53" w:rsidRPr="00642B53" w:rsidRDefault="00642B53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  <w:r w:rsidRPr="00642B53">
        <w:rPr>
          <w:rFonts w:ascii="Arial" w:hAnsi="Arial" w:cs="Arial"/>
          <w:sz w:val="24"/>
        </w:rPr>
        <w:t>Sehr geehrte Damen und Herren, liebe Gewerbetreibende,</w:t>
      </w:r>
    </w:p>
    <w:p w:rsidR="00864105" w:rsidRDefault="00864105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BD0A0C" w:rsidRDefault="00864105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Laufe der Zeit </w:t>
      </w:r>
      <w:r w:rsidR="00FF5A56">
        <w:rPr>
          <w:rFonts w:ascii="Arial" w:hAnsi="Arial" w:cs="Arial"/>
          <w:sz w:val="24"/>
        </w:rPr>
        <w:t>hat sich</w:t>
      </w:r>
      <w:r>
        <w:rPr>
          <w:rFonts w:ascii="Arial" w:hAnsi="Arial" w:cs="Arial"/>
          <w:sz w:val="24"/>
        </w:rPr>
        <w:t xml:space="preserve"> </w:t>
      </w:r>
      <w:r w:rsidR="00A62A2B">
        <w:rPr>
          <w:rFonts w:ascii="Arial" w:hAnsi="Arial" w:cs="Arial"/>
          <w:sz w:val="24"/>
        </w:rPr>
        <w:t xml:space="preserve">die </w:t>
      </w:r>
      <w:r w:rsidR="00642B53" w:rsidRPr="00642B53">
        <w:rPr>
          <w:rFonts w:ascii="Arial" w:hAnsi="Arial" w:cs="Arial"/>
          <w:sz w:val="24"/>
        </w:rPr>
        <w:t xml:space="preserve">"Jobbörse" </w:t>
      </w:r>
      <w:r w:rsidR="00412F7F">
        <w:rPr>
          <w:rFonts w:ascii="Arial" w:hAnsi="Arial" w:cs="Arial"/>
          <w:sz w:val="24"/>
        </w:rPr>
        <w:t>in der</w:t>
      </w:r>
      <w:r w:rsidR="00A62A2B">
        <w:rPr>
          <w:rFonts w:ascii="Arial" w:hAnsi="Arial" w:cs="Arial"/>
          <w:sz w:val="24"/>
        </w:rPr>
        <w:t xml:space="preserve"> </w:t>
      </w:r>
      <w:r w:rsidR="00412F7F">
        <w:rPr>
          <w:rFonts w:ascii="Arial" w:hAnsi="Arial" w:cs="Arial"/>
          <w:sz w:val="24"/>
        </w:rPr>
        <w:t>"</w:t>
      </w:r>
      <w:r w:rsidR="00BD0A0C">
        <w:rPr>
          <w:rFonts w:ascii="Arial" w:hAnsi="Arial" w:cs="Arial"/>
          <w:sz w:val="24"/>
        </w:rPr>
        <w:t>Börderegion</w:t>
      </w:r>
      <w:r w:rsidR="00412F7F">
        <w:rPr>
          <w:rFonts w:ascii="Arial" w:hAnsi="Arial" w:cs="Arial"/>
          <w:sz w:val="24"/>
        </w:rPr>
        <w:t>"</w:t>
      </w:r>
      <w:r w:rsidR="00BD0A0C">
        <w:rPr>
          <w:rFonts w:ascii="Arial" w:hAnsi="Arial" w:cs="Arial"/>
          <w:sz w:val="24"/>
        </w:rPr>
        <w:t xml:space="preserve"> </w:t>
      </w:r>
      <w:r w:rsidR="00FF5A56">
        <w:rPr>
          <w:rFonts w:ascii="Arial" w:hAnsi="Arial" w:cs="Arial"/>
          <w:sz w:val="24"/>
        </w:rPr>
        <w:t>fest etabliert</w:t>
      </w:r>
      <w:r w:rsidR="00BD0A0C">
        <w:rPr>
          <w:rFonts w:ascii="Arial" w:hAnsi="Arial" w:cs="Arial"/>
          <w:sz w:val="24"/>
        </w:rPr>
        <w:t xml:space="preserve"> und erfreut sich </w:t>
      </w:r>
      <w:r w:rsidR="00412F7F">
        <w:rPr>
          <w:rFonts w:ascii="Arial" w:hAnsi="Arial" w:cs="Arial"/>
          <w:sz w:val="24"/>
        </w:rPr>
        <w:t>immer noch einer sehr hohen</w:t>
      </w:r>
      <w:r w:rsidR="00BD0A0C">
        <w:rPr>
          <w:rFonts w:ascii="Arial" w:hAnsi="Arial" w:cs="Arial"/>
          <w:sz w:val="24"/>
        </w:rPr>
        <w:t xml:space="preserve"> Nachfrage.</w:t>
      </w:r>
    </w:p>
    <w:p w:rsidR="00BD0A0C" w:rsidRDefault="00BD0A0C" w:rsidP="00BD0A0C">
      <w:pPr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A62A2B" w:rsidRDefault="00864105" w:rsidP="00A62A2B">
      <w:pPr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den letzten Jahren </w:t>
      </w:r>
      <w:r w:rsidR="004223DF">
        <w:rPr>
          <w:rFonts w:ascii="Arial" w:hAnsi="Arial" w:cs="Arial"/>
          <w:sz w:val="24"/>
        </w:rPr>
        <w:t>konnte</w:t>
      </w:r>
      <w:r>
        <w:rPr>
          <w:rFonts w:ascii="Arial" w:hAnsi="Arial" w:cs="Arial"/>
          <w:sz w:val="24"/>
        </w:rPr>
        <w:t xml:space="preserve">, Dank Ihrer Unterstützung, </w:t>
      </w:r>
      <w:r w:rsidR="00576CF3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gemeinsame Broschüre mit Ausbildungs- und Praktikantenstellen von der Stadt Sehnde und den Gemeinden Algermissen, Harsum und Hohenhameln an die Schülerinnen und Schüler aus </w:t>
      </w:r>
      <w:r w:rsidR="00740C71">
        <w:rPr>
          <w:rFonts w:ascii="Arial" w:hAnsi="Arial" w:cs="Arial"/>
          <w:sz w:val="24"/>
        </w:rPr>
        <w:t>unserer Region verteilt werden.</w:t>
      </w:r>
      <w:r w:rsidR="00A62A2B">
        <w:rPr>
          <w:rFonts w:ascii="Arial" w:hAnsi="Arial" w:cs="Arial"/>
          <w:sz w:val="24"/>
        </w:rPr>
        <w:t xml:space="preserve"> Mit dieser Angebotsvielfalt an freien Stellen wollen wir unseren Jugendlichen den Einstieg in ihr zukünftiges Berufsleben erleichtern.</w:t>
      </w:r>
    </w:p>
    <w:p w:rsidR="00864105" w:rsidRDefault="00864105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642B53" w:rsidRPr="00642B53" w:rsidRDefault="004223DF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Daher bitten wir Sie auch in diesem Jahr wieder bei der Erstellung dieses Ausbildungs- und Prakti</w:t>
      </w:r>
      <w:r w:rsidR="00740C71">
        <w:rPr>
          <w:rFonts w:ascii="Arial" w:hAnsi="Arial" w:cs="Arial"/>
          <w:sz w:val="24"/>
        </w:rPr>
        <w:t xml:space="preserve">kumsverzeichnisses </w:t>
      </w:r>
      <w:r w:rsidR="00412F7F">
        <w:rPr>
          <w:rFonts w:ascii="Arial" w:hAnsi="Arial" w:cs="Arial"/>
          <w:sz w:val="24"/>
        </w:rPr>
        <w:t>mitzuhelfen</w:t>
      </w:r>
      <w:r w:rsidR="00740C71">
        <w:rPr>
          <w:rFonts w:ascii="Arial" w:hAnsi="Arial" w:cs="Arial"/>
          <w:sz w:val="24"/>
        </w:rPr>
        <w:t>.</w:t>
      </w:r>
    </w:p>
    <w:p w:rsidR="00642B53" w:rsidRPr="00642B53" w:rsidRDefault="00642B53" w:rsidP="00642B53">
      <w:pPr>
        <w:spacing w:before="0" w:after="0" w:line="240" w:lineRule="auto"/>
        <w:jc w:val="both"/>
        <w:rPr>
          <w:rFonts w:ascii="Arial" w:hAnsi="Arial" w:cs="Arial"/>
          <w:sz w:val="24"/>
        </w:rPr>
      </w:pPr>
      <w:r w:rsidRPr="00642B53">
        <w:rPr>
          <w:rFonts w:ascii="Arial" w:hAnsi="Arial" w:cs="Arial"/>
          <w:sz w:val="24"/>
        </w:rPr>
        <w:t xml:space="preserve">Uns ist dabei bewusst, dass Sie </w:t>
      </w:r>
      <w:r w:rsidR="00FA3598">
        <w:rPr>
          <w:rFonts w:ascii="Arial" w:hAnsi="Arial" w:cs="Arial"/>
          <w:sz w:val="24"/>
        </w:rPr>
        <w:t>mitunter</w:t>
      </w:r>
      <w:r w:rsidRPr="00642B53">
        <w:rPr>
          <w:rFonts w:ascii="Arial" w:hAnsi="Arial" w:cs="Arial"/>
          <w:sz w:val="24"/>
        </w:rPr>
        <w:t xml:space="preserve"> Ihre Planungen nicht sehr langfristig betreiben können und Sie sich deshalb nicht unbedingt mit der Nennung von Ausbildungs- und Praktikumsplätzen binden wollen. Daher werden wir in der Broschüre </w:t>
      </w:r>
      <w:r w:rsidR="004223DF">
        <w:rPr>
          <w:rFonts w:ascii="Arial" w:hAnsi="Arial" w:cs="Arial"/>
          <w:sz w:val="24"/>
        </w:rPr>
        <w:t>den Hinweis aufnehmen und um Verständnis bitten, dass die gemachten Angaben betriebs</w:t>
      </w:r>
      <w:r w:rsidR="00740C71">
        <w:rPr>
          <w:rFonts w:ascii="Arial" w:hAnsi="Arial" w:cs="Arial"/>
          <w:sz w:val="24"/>
        </w:rPr>
        <w:t>bedingt abweichen können.</w:t>
      </w:r>
    </w:p>
    <w:p w:rsidR="00642B53" w:rsidRPr="00642B53" w:rsidRDefault="00642B53" w:rsidP="00642B53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642B53" w:rsidRPr="00D001B2" w:rsidRDefault="00642B53" w:rsidP="00642B53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42B53">
        <w:rPr>
          <w:rFonts w:ascii="Arial" w:hAnsi="Arial" w:cs="Arial"/>
          <w:sz w:val="24"/>
        </w:rPr>
        <w:t>E</w:t>
      </w:r>
      <w:r w:rsidR="00FF5A56">
        <w:rPr>
          <w:rFonts w:ascii="Arial" w:hAnsi="Arial" w:cs="Arial"/>
          <w:sz w:val="24"/>
        </w:rPr>
        <w:t>s ist geplant, die "Jobbörse 2020</w:t>
      </w:r>
      <w:r w:rsidRPr="00642B53">
        <w:rPr>
          <w:rFonts w:ascii="Arial" w:hAnsi="Arial" w:cs="Arial"/>
          <w:sz w:val="24"/>
        </w:rPr>
        <w:t xml:space="preserve">" noch vor den Sommerferien in den künftigen 9. und 10. Klassen der </w:t>
      </w:r>
      <w:r w:rsidR="00412F7F">
        <w:rPr>
          <w:rFonts w:ascii="Arial" w:hAnsi="Arial" w:cs="Arial"/>
          <w:sz w:val="24"/>
        </w:rPr>
        <w:t>Molitoris</w:t>
      </w:r>
      <w:r w:rsidR="00A25DE3">
        <w:rPr>
          <w:rFonts w:ascii="Arial" w:hAnsi="Arial" w:cs="Arial"/>
          <w:sz w:val="24"/>
        </w:rPr>
        <w:t>-S</w:t>
      </w:r>
      <w:r w:rsidR="00412F7F">
        <w:rPr>
          <w:rFonts w:ascii="Arial" w:hAnsi="Arial" w:cs="Arial"/>
          <w:sz w:val="24"/>
        </w:rPr>
        <w:t xml:space="preserve">chule Harsum, der </w:t>
      </w:r>
      <w:r w:rsidRPr="00642B53">
        <w:rPr>
          <w:rFonts w:ascii="Arial" w:hAnsi="Arial" w:cs="Arial"/>
          <w:sz w:val="24"/>
        </w:rPr>
        <w:t>Haupt- und Realschule</w:t>
      </w:r>
      <w:r w:rsidR="00412F7F">
        <w:rPr>
          <w:rFonts w:ascii="Arial" w:hAnsi="Arial" w:cs="Arial"/>
          <w:sz w:val="24"/>
        </w:rPr>
        <w:t xml:space="preserve"> Hohenhameln </w:t>
      </w:r>
      <w:r w:rsidRPr="00642B53">
        <w:rPr>
          <w:rFonts w:ascii="Arial" w:hAnsi="Arial" w:cs="Arial"/>
          <w:sz w:val="24"/>
        </w:rPr>
        <w:t xml:space="preserve">sowie der </w:t>
      </w:r>
      <w:r w:rsidRPr="00D001B2">
        <w:rPr>
          <w:rFonts w:ascii="Arial" w:hAnsi="Arial" w:cs="Arial"/>
          <w:sz w:val="24"/>
          <w:szCs w:val="24"/>
        </w:rPr>
        <w:t xml:space="preserve">Kooperativen Gesamtschule </w:t>
      </w:r>
      <w:r w:rsidR="00412F7F" w:rsidRPr="00D001B2">
        <w:rPr>
          <w:rFonts w:ascii="Arial" w:hAnsi="Arial" w:cs="Arial"/>
          <w:sz w:val="24"/>
          <w:szCs w:val="24"/>
        </w:rPr>
        <w:t xml:space="preserve">Sehnde </w:t>
      </w:r>
      <w:r w:rsidRPr="00D001B2">
        <w:rPr>
          <w:rFonts w:ascii="Arial" w:hAnsi="Arial" w:cs="Arial"/>
          <w:sz w:val="24"/>
          <w:szCs w:val="24"/>
        </w:rPr>
        <w:t>zu verteilen, damit den Schüler</w:t>
      </w:r>
      <w:r w:rsidR="00FA3598" w:rsidRPr="00D001B2">
        <w:rPr>
          <w:rFonts w:ascii="Arial" w:hAnsi="Arial" w:cs="Arial"/>
          <w:sz w:val="24"/>
          <w:szCs w:val="24"/>
        </w:rPr>
        <w:t>innen und Schülern</w:t>
      </w:r>
      <w:r w:rsidRPr="00D001B2">
        <w:rPr>
          <w:rFonts w:ascii="Arial" w:hAnsi="Arial" w:cs="Arial"/>
          <w:sz w:val="24"/>
          <w:szCs w:val="24"/>
        </w:rPr>
        <w:t xml:space="preserve"> genügend Zeit bleibt, sich gezielt über die Angebote zu informieren.</w:t>
      </w:r>
    </w:p>
    <w:p w:rsidR="00740C71" w:rsidRPr="00D001B2" w:rsidRDefault="00740C71" w:rsidP="00642B53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1B2" w:rsidRPr="00D001B2" w:rsidRDefault="00BD0268" w:rsidP="00D001B2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001B2">
        <w:rPr>
          <w:rFonts w:ascii="Arial" w:hAnsi="Arial" w:cs="Arial"/>
          <w:sz w:val="24"/>
          <w:szCs w:val="24"/>
        </w:rPr>
        <w:t xml:space="preserve">Die freien Stellen werden auch auf den gemeindlichen Homepages </w:t>
      </w:r>
      <w:r w:rsidR="00D001B2" w:rsidRPr="00D001B2">
        <w:rPr>
          <w:rFonts w:ascii="Arial" w:hAnsi="Arial" w:cs="Arial"/>
          <w:sz w:val="24"/>
          <w:szCs w:val="24"/>
        </w:rPr>
        <w:t xml:space="preserve">und der ILE-Homepage </w:t>
      </w:r>
      <w:r w:rsidRPr="00D001B2">
        <w:rPr>
          <w:rFonts w:ascii="Arial" w:hAnsi="Arial" w:cs="Arial"/>
          <w:sz w:val="24"/>
          <w:szCs w:val="24"/>
        </w:rPr>
        <w:t>veröffentlicht.</w:t>
      </w:r>
      <w:r w:rsidR="00D001B2">
        <w:rPr>
          <w:rFonts w:ascii="Arial" w:hAnsi="Arial" w:cs="Arial"/>
          <w:sz w:val="24"/>
          <w:szCs w:val="24"/>
        </w:rPr>
        <w:t xml:space="preserve"> </w:t>
      </w:r>
      <w:r w:rsidR="00D001B2" w:rsidRPr="00D001B2">
        <w:rPr>
          <w:rFonts w:ascii="Arial" w:hAnsi="Arial" w:cs="Arial"/>
          <w:sz w:val="24"/>
          <w:szCs w:val="24"/>
        </w:rPr>
        <w:t>Selbstverständlich werden die Vorgaben der zum 25.05.2018 in Kraft getretenen EU-Datenschutzgrundverordnung beachtet. Ein Merkblatt "Hinweis zum Datenschutz" ist in de</w:t>
      </w:r>
      <w:r w:rsidR="00D001B2">
        <w:rPr>
          <w:rFonts w:ascii="Arial" w:hAnsi="Arial" w:cs="Arial"/>
          <w:sz w:val="24"/>
          <w:szCs w:val="24"/>
        </w:rPr>
        <w:t>r Anlage beigefügt.</w:t>
      </w:r>
    </w:p>
    <w:p w:rsidR="00BD0268" w:rsidRPr="00D001B2" w:rsidRDefault="00BD0268" w:rsidP="00642B53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B53" w:rsidRDefault="005F6712" w:rsidP="00642B53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Damit diese Aktion wieder ein Erfolg werden kann</w:t>
      </w:r>
      <w:r w:rsidR="00642B53" w:rsidRPr="00642B5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bitten wir Sie,</w:t>
      </w:r>
      <w:r w:rsidR="00642B53" w:rsidRPr="00642B53">
        <w:rPr>
          <w:rFonts w:ascii="Arial" w:hAnsi="Arial" w:cs="Arial"/>
          <w:sz w:val="24"/>
        </w:rPr>
        <w:t xml:space="preserve"> den in der Anlage beigefügten </w:t>
      </w:r>
      <w:r w:rsidR="00642B53" w:rsidRPr="00A62A2B">
        <w:rPr>
          <w:rFonts w:ascii="Arial" w:hAnsi="Arial" w:cs="Arial"/>
          <w:b/>
          <w:sz w:val="24"/>
          <w:u w:val="single"/>
        </w:rPr>
        <w:t xml:space="preserve">Antwortbogen bis zum </w:t>
      </w:r>
      <w:r w:rsidR="00FF5A56">
        <w:rPr>
          <w:rFonts w:ascii="Arial" w:hAnsi="Arial" w:cs="Arial"/>
          <w:b/>
          <w:sz w:val="24"/>
          <w:u w:val="single"/>
        </w:rPr>
        <w:t>25</w:t>
      </w:r>
      <w:r w:rsidR="00A62A2B" w:rsidRPr="00A62A2B">
        <w:rPr>
          <w:rFonts w:ascii="Arial" w:hAnsi="Arial" w:cs="Arial"/>
          <w:b/>
          <w:sz w:val="24"/>
          <w:u w:val="single"/>
        </w:rPr>
        <w:t>.03.201</w:t>
      </w:r>
      <w:r w:rsidR="00FF5A56">
        <w:rPr>
          <w:rFonts w:ascii="Arial" w:hAnsi="Arial" w:cs="Arial"/>
          <w:b/>
          <w:sz w:val="24"/>
          <w:u w:val="single"/>
        </w:rPr>
        <w:t>9</w:t>
      </w:r>
      <w:r w:rsidR="00642B53" w:rsidRPr="00642B53">
        <w:rPr>
          <w:rFonts w:ascii="Arial" w:hAnsi="Arial" w:cs="Arial"/>
          <w:sz w:val="24"/>
        </w:rPr>
        <w:t xml:space="preserve"> ausgefüllt an die </w:t>
      </w:r>
      <w:r w:rsidR="00642B53" w:rsidRPr="00642B53">
        <w:rPr>
          <w:rFonts w:ascii="Arial" w:hAnsi="Arial" w:cs="Arial"/>
          <w:b/>
          <w:sz w:val="24"/>
          <w:u w:val="single"/>
        </w:rPr>
        <w:t xml:space="preserve">Gemeinde </w:t>
      </w:r>
      <w:r w:rsidR="00E43319">
        <w:rPr>
          <w:rFonts w:ascii="Arial" w:hAnsi="Arial" w:cs="Arial"/>
          <w:b/>
          <w:sz w:val="24"/>
          <w:u w:val="single"/>
        </w:rPr>
        <w:t>Algermissen, Marktstraße 7</w:t>
      </w:r>
      <w:r w:rsidR="00642B53" w:rsidRPr="00642B53">
        <w:rPr>
          <w:rFonts w:ascii="Arial" w:hAnsi="Arial" w:cs="Arial"/>
          <w:b/>
          <w:sz w:val="24"/>
          <w:u w:val="single"/>
        </w:rPr>
        <w:t>, 31</w:t>
      </w:r>
      <w:r w:rsidR="00E43319">
        <w:rPr>
          <w:rFonts w:ascii="Arial" w:hAnsi="Arial" w:cs="Arial"/>
          <w:b/>
          <w:sz w:val="24"/>
          <w:u w:val="single"/>
        </w:rPr>
        <w:t>191 Algermissen</w:t>
      </w:r>
      <w:r w:rsidR="00642B53" w:rsidRPr="00642B53">
        <w:rPr>
          <w:rFonts w:ascii="Arial" w:hAnsi="Arial" w:cs="Arial"/>
          <w:sz w:val="24"/>
        </w:rPr>
        <w:t>, zurückzusenden.</w:t>
      </w:r>
    </w:p>
    <w:p w:rsidR="00BD0A0C" w:rsidRPr="00642B53" w:rsidRDefault="00BD0A0C" w:rsidP="00642B53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BD0268" w:rsidRDefault="00216C05" w:rsidP="00642B53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weitere </w:t>
      </w:r>
      <w:r w:rsidR="00BD0268">
        <w:rPr>
          <w:rFonts w:ascii="Arial" w:hAnsi="Arial" w:cs="Arial"/>
          <w:sz w:val="24"/>
        </w:rPr>
        <w:t xml:space="preserve">Fragen </w:t>
      </w:r>
      <w:r w:rsidR="00E43319">
        <w:rPr>
          <w:rFonts w:ascii="Arial" w:hAnsi="Arial" w:cs="Arial"/>
          <w:sz w:val="24"/>
        </w:rPr>
        <w:t>stehen Ihnen Frau Winde und Frau Blank</w:t>
      </w:r>
      <w:r w:rsidR="00BD0A0C">
        <w:rPr>
          <w:rFonts w:ascii="Arial" w:hAnsi="Arial" w:cs="Arial"/>
          <w:sz w:val="24"/>
        </w:rPr>
        <w:t xml:space="preserve"> </w:t>
      </w:r>
      <w:r w:rsidR="00C079E7">
        <w:rPr>
          <w:rFonts w:ascii="Arial" w:hAnsi="Arial" w:cs="Arial"/>
          <w:sz w:val="24"/>
        </w:rPr>
        <w:t xml:space="preserve">auch </w:t>
      </w:r>
      <w:r w:rsidR="00642B53" w:rsidRPr="00642B53">
        <w:rPr>
          <w:rFonts w:ascii="Arial" w:hAnsi="Arial" w:cs="Arial"/>
          <w:sz w:val="24"/>
        </w:rPr>
        <w:t>gern unter der Telefonnummer 0512</w:t>
      </w:r>
      <w:r w:rsidR="00E43319">
        <w:rPr>
          <w:rFonts w:ascii="Arial" w:hAnsi="Arial" w:cs="Arial"/>
          <w:sz w:val="24"/>
        </w:rPr>
        <w:t>6 910011</w:t>
      </w:r>
      <w:bookmarkStart w:id="0" w:name="_GoBack"/>
      <w:bookmarkEnd w:id="0"/>
      <w:r w:rsidR="00642B53" w:rsidRPr="00642B53">
        <w:rPr>
          <w:rFonts w:ascii="Arial" w:hAnsi="Arial" w:cs="Arial"/>
          <w:sz w:val="24"/>
        </w:rPr>
        <w:t xml:space="preserve"> zur Verfügung.</w:t>
      </w:r>
    </w:p>
    <w:p w:rsidR="00FA3598" w:rsidRDefault="00FA3598" w:rsidP="00FA3598">
      <w:pPr>
        <w:pStyle w:val="Kopfzeile"/>
        <w:tabs>
          <w:tab w:val="clear" w:pos="4536"/>
          <w:tab w:val="clear" w:pos="9072"/>
        </w:tabs>
        <w:spacing w:before="0" w:after="0" w:line="360" w:lineRule="auto"/>
        <w:jc w:val="both"/>
        <w:rPr>
          <w:rFonts w:ascii="Arial" w:hAnsi="Arial" w:cs="Arial"/>
          <w:sz w:val="24"/>
        </w:rPr>
      </w:pPr>
    </w:p>
    <w:p w:rsidR="00FA3598" w:rsidRDefault="00FA3598" w:rsidP="00FA3598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:rsidR="00412F7F" w:rsidRDefault="00412F7F" w:rsidP="00412F7F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412F7F" w:rsidRPr="00412F7F" w:rsidTr="00420E9C">
        <w:tc>
          <w:tcPr>
            <w:tcW w:w="2373" w:type="dxa"/>
          </w:tcPr>
          <w:p w:rsidR="007953D4" w:rsidRPr="00D66D5E" w:rsidRDefault="002E3185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B830EBF" wp14:editId="2DD98257">
                  <wp:extent cx="1176841" cy="441158"/>
                  <wp:effectExtent l="0" t="0" r="4445" b="0"/>
                  <wp:docPr id="6" name="Grafik 6" descr="I:\ILEK\Jobbörse\2017\Unterschrift Moege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ILEK\Jobbörse\2017\Unterschrift Moeger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58" cy="44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E9C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20E9C">
              <w:rPr>
                <w:rFonts w:ascii="Arial" w:hAnsi="Arial" w:cs="Arial"/>
                <w:sz w:val="20"/>
              </w:rPr>
              <w:t>Wolfgang Moegerle</w:t>
            </w:r>
          </w:p>
        </w:tc>
        <w:tc>
          <w:tcPr>
            <w:tcW w:w="2373" w:type="dxa"/>
          </w:tcPr>
          <w:p w:rsidR="00412F7F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167651" wp14:editId="07C5EAA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459230" cy="582930"/>
                  <wp:effectExtent l="0" t="0" r="0" b="7620"/>
                  <wp:wrapNone/>
                  <wp:docPr id="5" name="Grafik 5" descr="Z:\A-Zentraldateien\Sachbearbeitung\Gemeindeorgane\Litfin\Unterschrift_Marcel_Lit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-Zentraldateien\Sachbearbeitung\Gemeindeorgane\Litfin\Unterschrift_Marcel_Lit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420E9C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20E9C">
              <w:rPr>
                <w:rFonts w:ascii="Arial" w:hAnsi="Arial" w:cs="Arial"/>
                <w:sz w:val="20"/>
              </w:rPr>
              <w:t>Marcel Litfin</w:t>
            </w:r>
          </w:p>
        </w:tc>
        <w:tc>
          <w:tcPr>
            <w:tcW w:w="2374" w:type="dxa"/>
          </w:tcPr>
          <w:p w:rsidR="007953D4" w:rsidRPr="00D66D5E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542CF0" wp14:editId="594CB785">
                  <wp:extent cx="705853" cy="510540"/>
                  <wp:effectExtent l="0" t="0" r="0" b="3810"/>
                  <wp:docPr id="8" name="Grafik 8" descr="I:\ILEK\Jobbörse\2017\Unterschrift Erw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ILEK\Jobbörse\2017\Unterschrift Erw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21" cy="51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20E9C">
              <w:rPr>
                <w:rFonts w:ascii="Arial" w:hAnsi="Arial" w:cs="Arial"/>
                <w:sz w:val="20"/>
              </w:rPr>
              <w:t>Lutz Erwig</w:t>
            </w:r>
          </w:p>
        </w:tc>
        <w:tc>
          <w:tcPr>
            <w:tcW w:w="2374" w:type="dxa"/>
          </w:tcPr>
          <w:p w:rsidR="007953D4" w:rsidRPr="00D66D5E" w:rsidRDefault="002E3185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F295C54" wp14:editId="20C7FBC0">
                  <wp:extent cx="713874" cy="444758"/>
                  <wp:effectExtent l="0" t="0" r="0" b="0"/>
                  <wp:docPr id="7" name="Grafik 7" descr="I:\ILEK\Jobbörse\2017\Unterschrift Lehr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ILEK\Jobbörse\2017\Unterschrift Lehr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28" cy="44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E9C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12F7F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412F7F" w:rsidRPr="00420E9C">
              <w:rPr>
                <w:rFonts w:ascii="Arial" w:hAnsi="Arial" w:cs="Arial"/>
                <w:sz w:val="20"/>
              </w:rPr>
              <w:t>arl Jürgen Lehrke</w:t>
            </w:r>
          </w:p>
        </w:tc>
      </w:tr>
      <w:tr w:rsidR="00412F7F" w:rsidRPr="00412F7F" w:rsidTr="00420E9C">
        <w:tc>
          <w:tcPr>
            <w:tcW w:w="2373" w:type="dxa"/>
          </w:tcPr>
          <w:p w:rsidR="00420E9C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Bürgermeister</w:t>
            </w: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Gemeinde Algermissen</w:t>
            </w:r>
          </w:p>
        </w:tc>
        <w:tc>
          <w:tcPr>
            <w:tcW w:w="2373" w:type="dxa"/>
          </w:tcPr>
          <w:p w:rsidR="00420E9C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Bürgermeister</w:t>
            </w: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Gemeinde Harsum</w:t>
            </w:r>
          </w:p>
        </w:tc>
        <w:tc>
          <w:tcPr>
            <w:tcW w:w="2374" w:type="dxa"/>
          </w:tcPr>
          <w:p w:rsidR="00420E9C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Bürgermeister</w:t>
            </w: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Gemeinde Hohenhameln</w:t>
            </w:r>
          </w:p>
        </w:tc>
        <w:tc>
          <w:tcPr>
            <w:tcW w:w="2374" w:type="dxa"/>
          </w:tcPr>
          <w:p w:rsidR="00420E9C" w:rsidRPr="00420E9C" w:rsidRDefault="00420E9C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Bürgermeister</w:t>
            </w:r>
          </w:p>
          <w:p w:rsidR="00412F7F" w:rsidRPr="00420E9C" w:rsidRDefault="00412F7F" w:rsidP="00412F7F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Stadt Sehnde</w:t>
            </w:r>
          </w:p>
        </w:tc>
      </w:tr>
    </w:tbl>
    <w:p w:rsidR="00412F7F" w:rsidRPr="00412F7F" w:rsidRDefault="00412F7F" w:rsidP="002E3185">
      <w:pPr>
        <w:pStyle w:val="Kopfzeile"/>
        <w:tabs>
          <w:tab w:val="clear" w:pos="4536"/>
          <w:tab w:val="clear" w:pos="9072"/>
        </w:tabs>
        <w:spacing w:before="0" w:after="0" w:line="240" w:lineRule="auto"/>
        <w:jc w:val="both"/>
        <w:rPr>
          <w:rFonts w:ascii="Arial" w:hAnsi="Arial" w:cs="Arial"/>
          <w:sz w:val="24"/>
        </w:rPr>
      </w:pPr>
    </w:p>
    <w:sectPr w:rsidR="00412F7F" w:rsidRPr="00412F7F" w:rsidSect="00420E9C">
      <w:footerReference w:type="even" r:id="rId12"/>
      <w:footerReference w:type="default" r:id="rId13"/>
      <w:headerReference w:type="first" r:id="rId14"/>
      <w:pgSz w:w="11906" w:h="16838" w:code="9"/>
      <w:pgMar w:top="1985" w:right="113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54" w:rsidRDefault="00F91D54">
      <w:r>
        <w:separator/>
      </w:r>
    </w:p>
  </w:endnote>
  <w:endnote w:type="continuationSeparator" w:id="0">
    <w:p w:rsidR="00F91D54" w:rsidRDefault="00F9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12" w:rsidRDefault="005F6712" w:rsidP="00574F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F6712" w:rsidRDefault="005F6712" w:rsidP="00574F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12" w:rsidRDefault="005F6712" w:rsidP="00574F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01B2">
      <w:rPr>
        <w:rStyle w:val="Seitenzahl"/>
        <w:noProof/>
      </w:rPr>
      <w:t>2</w:t>
    </w:r>
    <w:r>
      <w:rPr>
        <w:rStyle w:val="Seitenzahl"/>
      </w:rPr>
      <w:fldChar w:fldCharType="end"/>
    </w:r>
  </w:p>
  <w:p w:rsidR="005F6712" w:rsidRDefault="00DC06C3" w:rsidP="00574F07">
    <w:pPr>
      <w:pStyle w:val="Fuzeile"/>
      <w:ind w:right="360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E526DF" wp14:editId="56110583">
          <wp:simplePos x="0" y="0"/>
          <wp:positionH relativeFrom="column">
            <wp:posOffset>2540</wp:posOffset>
          </wp:positionH>
          <wp:positionV relativeFrom="paragraph">
            <wp:posOffset>-10795</wp:posOffset>
          </wp:positionV>
          <wp:extent cx="723900" cy="285750"/>
          <wp:effectExtent l="0" t="0" r="0" b="0"/>
          <wp:wrapTight wrapText="bothSides">
            <wp:wrapPolygon edited="0">
              <wp:start x="0" y="0"/>
              <wp:lineTo x="0" y="20160"/>
              <wp:lineTo x="21032" y="20160"/>
              <wp:lineTo x="21032" y="0"/>
              <wp:lineTo x="0" y="0"/>
            </wp:wrapPolygon>
          </wp:wrapTight>
          <wp:docPr id="2" name="Bild 1" descr="ILEK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EK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54" w:rsidRDefault="00F91D54">
      <w:r>
        <w:separator/>
      </w:r>
    </w:p>
  </w:footnote>
  <w:footnote w:type="continuationSeparator" w:id="0">
    <w:p w:rsidR="00F91D54" w:rsidRDefault="00F9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12" w:rsidRPr="00642B53" w:rsidRDefault="00DC06C3" w:rsidP="00574F07">
    <w:pPr>
      <w:pStyle w:val="berschrift4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60D5DE3" wp14:editId="29D7AB80">
          <wp:simplePos x="0" y="0"/>
          <wp:positionH relativeFrom="column">
            <wp:posOffset>3966210</wp:posOffset>
          </wp:positionH>
          <wp:positionV relativeFrom="paragraph">
            <wp:posOffset>-29845</wp:posOffset>
          </wp:positionV>
          <wp:extent cx="1800225" cy="704850"/>
          <wp:effectExtent l="0" t="0" r="9525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3" name="Bild 3" descr="ILE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E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12" w:rsidRPr="00642B53">
      <w:rPr>
        <w:rFonts w:ascii="Arial" w:hAnsi="Arial" w:cs="Arial"/>
        <w:noProof/>
        <w:sz w:val="24"/>
        <w:szCs w:val="24"/>
      </w:rPr>
      <w:t xml:space="preserve">Börderegion, </w:t>
    </w:r>
    <w:r w:rsidR="005F6712">
      <w:rPr>
        <w:rFonts w:ascii="Arial" w:hAnsi="Arial" w:cs="Arial"/>
        <w:noProof/>
        <w:sz w:val="24"/>
        <w:szCs w:val="24"/>
      </w:rPr>
      <w:t xml:space="preserve">im </w:t>
    </w:r>
    <w:r>
      <w:rPr>
        <w:rFonts w:ascii="Arial" w:hAnsi="Arial" w:cs="Arial"/>
        <w:noProof/>
        <w:sz w:val="24"/>
        <w:szCs w:val="24"/>
      </w:rPr>
      <w:t>Februar 201</w:t>
    </w:r>
    <w:r w:rsidR="00FF5A56">
      <w:rPr>
        <w:rFonts w:ascii="Arial" w:hAnsi="Arial" w:cs="Arial"/>
        <w:noProof/>
        <w:sz w:val="24"/>
        <w:szCs w:val="24"/>
      </w:rPr>
      <w:t>9</w:t>
    </w:r>
  </w:p>
  <w:p w:rsidR="005F6712" w:rsidRPr="00642B53" w:rsidRDefault="005F6712" w:rsidP="00574F07">
    <w:pPr>
      <w:pStyle w:val="berschrift3"/>
      <w:rPr>
        <w:rFonts w:ascii="Arial" w:hAnsi="Arial" w:cs="Arial"/>
        <w:sz w:val="24"/>
        <w:szCs w:val="24"/>
        <w:u w:val="single"/>
      </w:rPr>
    </w:pPr>
    <w:r w:rsidRPr="00642B53">
      <w:rPr>
        <w:rFonts w:ascii="Arial" w:hAnsi="Arial" w:cs="Arial"/>
        <w:sz w:val="24"/>
        <w:szCs w:val="24"/>
        <w:u w:val="single"/>
      </w:rPr>
      <w:t>ILEK Börderegion</w:t>
    </w:r>
  </w:p>
  <w:p w:rsidR="005F6712" w:rsidRPr="00642B53" w:rsidRDefault="005F6712" w:rsidP="00574F07">
    <w:pPr>
      <w:pStyle w:val="berschrift4"/>
      <w:rPr>
        <w:rFonts w:ascii="Arial" w:hAnsi="Arial" w:cs="Arial"/>
        <w:sz w:val="24"/>
        <w:szCs w:val="24"/>
      </w:rPr>
    </w:pPr>
    <w:r w:rsidRPr="00642B53">
      <w:rPr>
        <w:rFonts w:ascii="Arial" w:hAnsi="Arial" w:cs="Arial"/>
        <w:b w:val="0"/>
        <w:sz w:val="24"/>
        <w:szCs w:val="24"/>
      </w:rPr>
      <w:t>Algermissen, Harsum, Hohenhameln, Sehnde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A82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0A5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CAC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031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589F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702C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DCC3A8"/>
    <w:lvl w:ilvl="0">
      <w:start w:val="1"/>
      <w:numFmt w:val="decimal"/>
      <w:pStyle w:val="Aufzhlungszeichen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45CE79A8"/>
    <w:lvl w:ilvl="0">
      <w:start w:val="1"/>
      <w:numFmt w:val="bullet"/>
      <w:pStyle w:val="Aufzhlungszeichen2"/>
      <w:lvlText w:val=""/>
      <w:lvlJc w:val="left"/>
      <w:pPr>
        <w:tabs>
          <w:tab w:val="num" w:pos="284"/>
        </w:tabs>
        <w:ind w:left="142" w:firstLine="142"/>
      </w:pPr>
      <w:rPr>
        <w:rFonts w:ascii="Symbol" w:hAnsi="Symbol" w:hint="default"/>
        <w:sz w:val="14"/>
        <w:szCs w:val="28"/>
      </w:rPr>
    </w:lvl>
  </w:abstractNum>
  <w:abstractNum w:abstractNumId="8" w15:restartNumberingAfterBreak="0">
    <w:nsid w:val="FFFFFF88"/>
    <w:multiLevelType w:val="singleLevel"/>
    <w:tmpl w:val="CAFE1D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0B6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FFB45F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92A4F07"/>
    <w:multiLevelType w:val="hybridMultilevel"/>
    <w:tmpl w:val="F8CE814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E74B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8572B55"/>
    <w:multiLevelType w:val="hybridMultilevel"/>
    <w:tmpl w:val="22CAF82C"/>
    <w:lvl w:ilvl="0" w:tplc="1E2CF7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A6EC1"/>
    <w:multiLevelType w:val="hybridMultilevel"/>
    <w:tmpl w:val="476C50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A6BA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8"/>
  <w:autoHyphenation/>
  <w:consecutiveHyphenLimit w:val="2"/>
  <w:hyphenationZone w:val="425"/>
  <w:doNotHyphenateCaps/>
  <w:drawingGridHorizontalSpacing w:val="26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F"/>
    <w:rsid w:val="00000330"/>
    <w:rsid w:val="0004544E"/>
    <w:rsid w:val="00097C84"/>
    <w:rsid w:val="000D127F"/>
    <w:rsid w:val="000D43A9"/>
    <w:rsid w:val="000D61BB"/>
    <w:rsid w:val="001472B8"/>
    <w:rsid w:val="00176F14"/>
    <w:rsid w:val="001C6B38"/>
    <w:rsid w:val="001D5E3D"/>
    <w:rsid w:val="001F06CB"/>
    <w:rsid w:val="00216C05"/>
    <w:rsid w:val="002450AF"/>
    <w:rsid w:val="00275DB1"/>
    <w:rsid w:val="00294381"/>
    <w:rsid w:val="002B3A2A"/>
    <w:rsid w:val="002D0B15"/>
    <w:rsid w:val="002E2A0D"/>
    <w:rsid w:val="002E3185"/>
    <w:rsid w:val="0030304D"/>
    <w:rsid w:val="0030322D"/>
    <w:rsid w:val="00304533"/>
    <w:rsid w:val="00322AB8"/>
    <w:rsid w:val="00324FB4"/>
    <w:rsid w:val="00327CAE"/>
    <w:rsid w:val="003B6C71"/>
    <w:rsid w:val="003C3AB2"/>
    <w:rsid w:val="003C7286"/>
    <w:rsid w:val="003E7AFF"/>
    <w:rsid w:val="00412F7F"/>
    <w:rsid w:val="00420E9C"/>
    <w:rsid w:val="004223DF"/>
    <w:rsid w:val="0042793E"/>
    <w:rsid w:val="004569D3"/>
    <w:rsid w:val="004971F2"/>
    <w:rsid w:val="004978D4"/>
    <w:rsid w:val="004A667A"/>
    <w:rsid w:val="004C0C3F"/>
    <w:rsid w:val="004C6B0E"/>
    <w:rsid w:val="004E6D24"/>
    <w:rsid w:val="004F24AA"/>
    <w:rsid w:val="005348DC"/>
    <w:rsid w:val="0054401D"/>
    <w:rsid w:val="00570584"/>
    <w:rsid w:val="005710B6"/>
    <w:rsid w:val="00574F07"/>
    <w:rsid w:val="00576CF3"/>
    <w:rsid w:val="00596EAD"/>
    <w:rsid w:val="005C5455"/>
    <w:rsid w:val="005D1D35"/>
    <w:rsid w:val="005E2E91"/>
    <w:rsid w:val="005F6712"/>
    <w:rsid w:val="00602D84"/>
    <w:rsid w:val="0061520F"/>
    <w:rsid w:val="00617B06"/>
    <w:rsid w:val="00642B53"/>
    <w:rsid w:val="0067115E"/>
    <w:rsid w:val="006A7B3F"/>
    <w:rsid w:val="006C6DF7"/>
    <w:rsid w:val="006E78B7"/>
    <w:rsid w:val="006F0958"/>
    <w:rsid w:val="00740C71"/>
    <w:rsid w:val="00751895"/>
    <w:rsid w:val="0075459A"/>
    <w:rsid w:val="0075723C"/>
    <w:rsid w:val="007953D4"/>
    <w:rsid w:val="007D4725"/>
    <w:rsid w:val="00806BE0"/>
    <w:rsid w:val="00851B29"/>
    <w:rsid w:val="00864105"/>
    <w:rsid w:val="008749DD"/>
    <w:rsid w:val="008A5EA2"/>
    <w:rsid w:val="008B4809"/>
    <w:rsid w:val="008C3C34"/>
    <w:rsid w:val="008C532E"/>
    <w:rsid w:val="008F5949"/>
    <w:rsid w:val="00922E6C"/>
    <w:rsid w:val="00936DFA"/>
    <w:rsid w:val="00956812"/>
    <w:rsid w:val="009E6557"/>
    <w:rsid w:val="00A25DE3"/>
    <w:rsid w:val="00A32AB5"/>
    <w:rsid w:val="00A37457"/>
    <w:rsid w:val="00A62A2B"/>
    <w:rsid w:val="00A65BD1"/>
    <w:rsid w:val="00AF5DF1"/>
    <w:rsid w:val="00B2700B"/>
    <w:rsid w:val="00B5315E"/>
    <w:rsid w:val="00BA4345"/>
    <w:rsid w:val="00BA6370"/>
    <w:rsid w:val="00BB2943"/>
    <w:rsid w:val="00BD0268"/>
    <w:rsid w:val="00BD0A0C"/>
    <w:rsid w:val="00BD553D"/>
    <w:rsid w:val="00C079E7"/>
    <w:rsid w:val="00C137D4"/>
    <w:rsid w:val="00C545D6"/>
    <w:rsid w:val="00C56800"/>
    <w:rsid w:val="00C622A2"/>
    <w:rsid w:val="00C72CBE"/>
    <w:rsid w:val="00CA0EC9"/>
    <w:rsid w:val="00CD552E"/>
    <w:rsid w:val="00CE5160"/>
    <w:rsid w:val="00D001B2"/>
    <w:rsid w:val="00D5627E"/>
    <w:rsid w:val="00D65960"/>
    <w:rsid w:val="00D66D5E"/>
    <w:rsid w:val="00DC06C3"/>
    <w:rsid w:val="00DE4EF9"/>
    <w:rsid w:val="00E43319"/>
    <w:rsid w:val="00E93570"/>
    <w:rsid w:val="00EB2B22"/>
    <w:rsid w:val="00EC3492"/>
    <w:rsid w:val="00ED35A3"/>
    <w:rsid w:val="00F409C9"/>
    <w:rsid w:val="00F667BB"/>
    <w:rsid w:val="00F6731E"/>
    <w:rsid w:val="00F91D54"/>
    <w:rsid w:val="00FA3598"/>
    <w:rsid w:val="00FB3366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B3D185"/>
  <w15:docId w15:val="{623F42F1-7087-4B1B-88E2-8B9D4588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04C"/>
    <w:pPr>
      <w:spacing w:before="60" w:after="60" w:line="288" w:lineRule="auto"/>
    </w:pPr>
    <w:rPr>
      <w:sz w:val="22"/>
    </w:rPr>
  </w:style>
  <w:style w:type="paragraph" w:styleId="berschrift1">
    <w:name w:val="heading 1"/>
    <w:basedOn w:val="Standard"/>
    <w:next w:val="Standard"/>
    <w:qFormat/>
    <w:rsid w:val="00B63953"/>
    <w:pPr>
      <w:keepNext/>
      <w:spacing w:before="420" w:line="240" w:lineRule="auto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qFormat/>
    <w:rsid w:val="00B63953"/>
    <w:pPr>
      <w:keepNext/>
      <w:spacing w:before="360" w:line="240" w:lineRule="auto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09704C"/>
    <w:pPr>
      <w:keepNext/>
      <w:spacing w:before="300" w:line="240" w:lineRule="auto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B63953"/>
    <w:pPr>
      <w:keepNext/>
      <w:spacing w:before="180"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B63953"/>
    <w:pPr>
      <w:spacing w:before="120" w:line="240" w:lineRule="auto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B63953"/>
    <w:p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B63953"/>
    <w:pPr>
      <w:spacing w:before="24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B63953"/>
    <w:pPr>
      <w:spacing w:before="2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63953"/>
    <w:p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Links0cmErsteZeile0cm">
    <w:name w:val="Formatvorlage Überschrift 1 + Links:  0 cm Erste Zeile:  0 cm"/>
    <w:basedOn w:val="berschrift1"/>
    <w:semiHidden/>
    <w:rsid w:val="007E296B"/>
    <w:pPr>
      <w:keepLines/>
      <w:spacing w:before="720" w:after="0" w:line="288" w:lineRule="atLeast"/>
    </w:pPr>
    <w:rPr>
      <w:kern w:val="0"/>
      <w:sz w:val="26"/>
    </w:rPr>
  </w:style>
  <w:style w:type="paragraph" w:customStyle="1" w:styleId="Formatvorlageberschrift3Fett">
    <w:name w:val="Formatvorlage Überschrift 3 + Fett"/>
    <w:basedOn w:val="berschrift3"/>
    <w:semiHidden/>
    <w:rsid w:val="0077135C"/>
    <w:pPr>
      <w:widowControl w:val="0"/>
      <w:ind w:left="567" w:hanging="567"/>
    </w:pPr>
    <w:rPr>
      <w:sz w:val="24"/>
    </w:rPr>
  </w:style>
  <w:style w:type="paragraph" w:styleId="Aufzhlungszeichen">
    <w:name w:val="List Bullet"/>
    <w:basedOn w:val="Standard"/>
    <w:rsid w:val="00A657AC"/>
    <w:pPr>
      <w:numPr>
        <w:numId w:val="15"/>
      </w:numPr>
      <w:spacing w:line="240" w:lineRule="auto"/>
    </w:pPr>
  </w:style>
  <w:style w:type="paragraph" w:styleId="Aufzhlungszeichen2">
    <w:name w:val="List Bullet 2"/>
    <w:basedOn w:val="Standard"/>
    <w:rsid w:val="005534A7"/>
    <w:pPr>
      <w:numPr>
        <w:numId w:val="3"/>
      </w:numPr>
      <w:tabs>
        <w:tab w:val="clear" w:pos="284"/>
        <w:tab w:val="left" w:pos="567"/>
      </w:tabs>
      <w:spacing w:before="30" w:after="30" w:line="240" w:lineRule="auto"/>
      <w:ind w:left="568" w:hanging="284"/>
    </w:pPr>
  </w:style>
  <w:style w:type="numbering" w:styleId="111111">
    <w:name w:val="Outline List 2"/>
    <w:basedOn w:val="KeineListe"/>
    <w:semiHidden/>
    <w:rsid w:val="00B63953"/>
    <w:pPr>
      <w:numPr>
        <w:numId w:val="4"/>
      </w:numPr>
    </w:pPr>
  </w:style>
  <w:style w:type="numbering" w:styleId="1ai">
    <w:name w:val="Outline List 1"/>
    <w:basedOn w:val="KeineListe"/>
    <w:semiHidden/>
    <w:rsid w:val="00B63953"/>
    <w:pPr>
      <w:numPr>
        <w:numId w:val="5"/>
      </w:numPr>
    </w:pPr>
  </w:style>
  <w:style w:type="paragraph" w:styleId="Anrede">
    <w:name w:val="Salutation"/>
    <w:basedOn w:val="Standard"/>
    <w:next w:val="Standard"/>
    <w:semiHidden/>
    <w:rsid w:val="00B63953"/>
  </w:style>
  <w:style w:type="numbering" w:styleId="ArtikelAbschnitt">
    <w:name w:val="Outline List 3"/>
    <w:basedOn w:val="KeineListe"/>
    <w:semiHidden/>
    <w:rsid w:val="00B63953"/>
    <w:pPr>
      <w:numPr>
        <w:numId w:val="6"/>
      </w:numPr>
    </w:pPr>
  </w:style>
  <w:style w:type="paragraph" w:styleId="Aufzhlungszeichen4">
    <w:name w:val="List Bullet 4"/>
    <w:basedOn w:val="Standard"/>
    <w:semiHidden/>
    <w:rsid w:val="00B63953"/>
    <w:pPr>
      <w:numPr>
        <w:numId w:val="7"/>
      </w:numPr>
    </w:pPr>
  </w:style>
  <w:style w:type="paragraph" w:styleId="Aufzhlungszeichen5">
    <w:name w:val="List Bullet 5"/>
    <w:basedOn w:val="Standard"/>
    <w:semiHidden/>
    <w:rsid w:val="00B63953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3C1FF4"/>
    <w:pPr>
      <w:keepNext/>
      <w:spacing w:before="240" w:after="120" w:line="240" w:lineRule="auto"/>
      <w:ind w:left="1418" w:hanging="1418"/>
    </w:pPr>
    <w:rPr>
      <w:b/>
    </w:rPr>
  </w:style>
  <w:style w:type="character" w:styleId="BesuchterLink">
    <w:name w:val="FollowedHyperlink"/>
    <w:semiHidden/>
    <w:rsid w:val="00B63953"/>
    <w:rPr>
      <w:color w:val="800080"/>
      <w:u w:val="single"/>
    </w:rPr>
  </w:style>
  <w:style w:type="paragraph" w:styleId="Blocktext">
    <w:name w:val="Block Text"/>
    <w:basedOn w:val="Standard"/>
    <w:semiHidden/>
    <w:rsid w:val="00B6395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63953"/>
  </w:style>
  <w:style w:type="paragraph" w:styleId="E-Mail-Signatur">
    <w:name w:val="E-mail Signature"/>
    <w:basedOn w:val="Standard"/>
    <w:semiHidden/>
    <w:rsid w:val="00B63953"/>
  </w:style>
  <w:style w:type="character" w:styleId="Fett">
    <w:name w:val="Strong"/>
    <w:qFormat/>
    <w:rsid w:val="00B63953"/>
    <w:rPr>
      <w:b/>
      <w:bCs/>
    </w:rPr>
  </w:style>
  <w:style w:type="paragraph" w:styleId="Fu-Endnotenberschrift">
    <w:name w:val="Note Heading"/>
    <w:basedOn w:val="Standard"/>
    <w:next w:val="Standard"/>
    <w:semiHidden/>
    <w:rsid w:val="00B63953"/>
  </w:style>
  <w:style w:type="paragraph" w:styleId="Funotentext">
    <w:name w:val="footnote text"/>
    <w:basedOn w:val="Standard"/>
    <w:rsid w:val="005534A7"/>
    <w:pPr>
      <w:tabs>
        <w:tab w:val="left" w:pos="284"/>
      </w:tabs>
      <w:spacing w:before="30" w:after="30" w:line="240" w:lineRule="auto"/>
      <w:ind w:left="284" w:hanging="284"/>
    </w:pPr>
    <w:rPr>
      <w:sz w:val="18"/>
    </w:rPr>
  </w:style>
  <w:style w:type="paragraph" w:styleId="Fuzeile">
    <w:name w:val="footer"/>
    <w:basedOn w:val="Standard"/>
    <w:semiHidden/>
    <w:rsid w:val="00B63953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B63953"/>
    <w:pPr>
      <w:ind w:left="4252"/>
    </w:pPr>
  </w:style>
  <w:style w:type="character" w:styleId="Hervorhebung">
    <w:name w:val="Emphasis"/>
    <w:qFormat/>
    <w:rsid w:val="00B63953"/>
    <w:rPr>
      <w:i/>
      <w:iCs/>
    </w:rPr>
  </w:style>
  <w:style w:type="paragraph" w:styleId="HTMLAdresse">
    <w:name w:val="HTML Address"/>
    <w:basedOn w:val="Standard"/>
    <w:semiHidden/>
    <w:rsid w:val="00B63953"/>
    <w:rPr>
      <w:i/>
      <w:iCs/>
    </w:rPr>
  </w:style>
  <w:style w:type="character" w:styleId="HTMLAkronym">
    <w:name w:val="HTML Acronym"/>
    <w:basedOn w:val="Absatz-Standardschriftart"/>
    <w:semiHidden/>
    <w:rsid w:val="00B63953"/>
  </w:style>
  <w:style w:type="character" w:styleId="HTMLBeispiel">
    <w:name w:val="HTML Sample"/>
    <w:semiHidden/>
    <w:rsid w:val="00B63953"/>
    <w:rPr>
      <w:rFonts w:ascii="Courier New" w:hAnsi="Courier New" w:cs="Courier New"/>
    </w:rPr>
  </w:style>
  <w:style w:type="character" w:styleId="HTMLCode">
    <w:name w:val="HTML Code"/>
    <w:semiHidden/>
    <w:rsid w:val="00B639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63953"/>
    <w:rPr>
      <w:i/>
      <w:iCs/>
    </w:rPr>
  </w:style>
  <w:style w:type="character" w:styleId="HTMLSchreibmaschine">
    <w:name w:val="HTML Typewriter"/>
    <w:semiHidden/>
    <w:rsid w:val="00B6395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B6395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63953"/>
    <w:rPr>
      <w:i/>
      <w:iCs/>
    </w:rPr>
  </w:style>
  <w:style w:type="paragraph" w:styleId="HTMLVorformatiert">
    <w:name w:val="HTML Preformatted"/>
    <w:basedOn w:val="Standard"/>
    <w:semiHidden/>
    <w:rsid w:val="00B63953"/>
    <w:rPr>
      <w:rFonts w:ascii="Courier New" w:hAnsi="Courier New" w:cs="Courier New"/>
      <w:sz w:val="20"/>
    </w:rPr>
  </w:style>
  <w:style w:type="character" w:styleId="HTMLZitat">
    <w:name w:val="HTML Cite"/>
    <w:semiHidden/>
    <w:rsid w:val="00B63953"/>
    <w:rPr>
      <w:i/>
      <w:iCs/>
    </w:rPr>
  </w:style>
  <w:style w:type="character" w:styleId="Hyperlink">
    <w:name w:val="Hyperlink"/>
    <w:semiHidden/>
    <w:rsid w:val="00B63953"/>
    <w:rPr>
      <w:color w:val="0000FF"/>
      <w:u w:val="single"/>
    </w:rPr>
  </w:style>
  <w:style w:type="paragraph" w:styleId="Kopfzeile">
    <w:name w:val="header"/>
    <w:basedOn w:val="Standard"/>
    <w:semiHidden/>
    <w:rsid w:val="00B63953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B63953"/>
    <w:pPr>
      <w:ind w:left="283" w:hanging="283"/>
    </w:pPr>
  </w:style>
  <w:style w:type="paragraph" w:styleId="Liste2">
    <w:name w:val="List 2"/>
    <w:basedOn w:val="Standard"/>
    <w:semiHidden/>
    <w:rsid w:val="00B63953"/>
    <w:pPr>
      <w:ind w:left="566" w:hanging="283"/>
    </w:pPr>
  </w:style>
  <w:style w:type="paragraph" w:styleId="Liste3">
    <w:name w:val="List 3"/>
    <w:basedOn w:val="Standard"/>
    <w:semiHidden/>
    <w:rsid w:val="00B63953"/>
    <w:pPr>
      <w:ind w:left="849" w:hanging="283"/>
    </w:pPr>
  </w:style>
  <w:style w:type="paragraph" w:styleId="Liste4">
    <w:name w:val="List 4"/>
    <w:basedOn w:val="Standard"/>
    <w:semiHidden/>
    <w:rsid w:val="00B63953"/>
    <w:pPr>
      <w:ind w:left="1132" w:hanging="283"/>
    </w:pPr>
  </w:style>
  <w:style w:type="paragraph" w:styleId="Liste5">
    <w:name w:val="List 5"/>
    <w:basedOn w:val="Standard"/>
    <w:semiHidden/>
    <w:rsid w:val="00B63953"/>
    <w:pPr>
      <w:ind w:left="1415" w:hanging="283"/>
    </w:pPr>
  </w:style>
  <w:style w:type="paragraph" w:styleId="Listenfortsetzung">
    <w:name w:val="List Continue"/>
    <w:basedOn w:val="Standard"/>
    <w:semiHidden/>
    <w:rsid w:val="00B63953"/>
    <w:pPr>
      <w:spacing w:after="120"/>
      <w:ind w:left="283"/>
    </w:pPr>
  </w:style>
  <w:style w:type="paragraph" w:styleId="Listenfortsetzung2">
    <w:name w:val="List Continue 2"/>
    <w:basedOn w:val="Standard"/>
    <w:semiHidden/>
    <w:rsid w:val="00B63953"/>
    <w:pPr>
      <w:spacing w:after="120"/>
      <w:ind w:left="566"/>
    </w:pPr>
  </w:style>
  <w:style w:type="paragraph" w:styleId="Listenfortsetzung3">
    <w:name w:val="List Continue 3"/>
    <w:basedOn w:val="Standard"/>
    <w:semiHidden/>
    <w:rsid w:val="00B63953"/>
    <w:pPr>
      <w:spacing w:after="120"/>
      <w:ind w:left="849"/>
    </w:pPr>
  </w:style>
  <w:style w:type="paragraph" w:styleId="Listenfortsetzung4">
    <w:name w:val="List Continue 4"/>
    <w:basedOn w:val="Standard"/>
    <w:semiHidden/>
    <w:rsid w:val="00B6395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63953"/>
    <w:pPr>
      <w:spacing w:after="120"/>
      <w:ind w:left="1415"/>
    </w:pPr>
  </w:style>
  <w:style w:type="paragraph" w:styleId="Listennummer">
    <w:name w:val="List Number"/>
    <w:basedOn w:val="Standard"/>
    <w:semiHidden/>
    <w:rsid w:val="00B63953"/>
    <w:pPr>
      <w:numPr>
        <w:numId w:val="9"/>
      </w:numPr>
    </w:pPr>
  </w:style>
  <w:style w:type="paragraph" w:styleId="Listennummer2">
    <w:name w:val="List Number 2"/>
    <w:basedOn w:val="Standard"/>
    <w:semiHidden/>
    <w:rsid w:val="00B63953"/>
    <w:pPr>
      <w:numPr>
        <w:numId w:val="10"/>
      </w:numPr>
    </w:pPr>
  </w:style>
  <w:style w:type="paragraph" w:styleId="Listennummer3">
    <w:name w:val="List Number 3"/>
    <w:basedOn w:val="Standard"/>
    <w:semiHidden/>
    <w:rsid w:val="00B63953"/>
    <w:pPr>
      <w:numPr>
        <w:numId w:val="11"/>
      </w:numPr>
    </w:pPr>
  </w:style>
  <w:style w:type="paragraph" w:styleId="Listennummer4">
    <w:name w:val="List Number 4"/>
    <w:basedOn w:val="Standard"/>
    <w:semiHidden/>
    <w:rsid w:val="00B63953"/>
    <w:pPr>
      <w:numPr>
        <w:numId w:val="12"/>
      </w:numPr>
    </w:pPr>
  </w:style>
  <w:style w:type="paragraph" w:styleId="Listennummer5">
    <w:name w:val="List Number 5"/>
    <w:basedOn w:val="Standard"/>
    <w:semiHidden/>
    <w:rsid w:val="00B63953"/>
    <w:pPr>
      <w:numPr>
        <w:numId w:val="13"/>
      </w:numPr>
    </w:pPr>
  </w:style>
  <w:style w:type="paragraph" w:styleId="Nachrichtenkopf">
    <w:name w:val="Message Header"/>
    <w:basedOn w:val="Standard"/>
    <w:semiHidden/>
    <w:rsid w:val="00B639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B6395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B63953"/>
  </w:style>
  <w:style w:type="paragraph" w:styleId="StandardWeb">
    <w:name w:val="Normal (Web)"/>
    <w:basedOn w:val="Standard"/>
    <w:semiHidden/>
    <w:rsid w:val="00B63953"/>
    <w:rPr>
      <w:sz w:val="24"/>
      <w:szCs w:val="24"/>
    </w:rPr>
  </w:style>
  <w:style w:type="paragraph" w:styleId="Standardeinzug">
    <w:name w:val="Normal Indent"/>
    <w:basedOn w:val="Standard"/>
    <w:semiHidden/>
    <w:rsid w:val="00B63953"/>
    <w:pPr>
      <w:ind w:left="708"/>
    </w:pPr>
  </w:style>
  <w:style w:type="table" w:styleId="Tabelle3D-Effekt1">
    <w:name w:val="Table 3D effects 1"/>
    <w:basedOn w:val="NormaleTabelle"/>
    <w:semiHidden/>
    <w:rsid w:val="00B63953"/>
    <w:pPr>
      <w:widowControl w:val="0"/>
      <w:spacing w:before="60" w:after="60" w:line="264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B63953"/>
    <w:pPr>
      <w:widowControl w:val="0"/>
      <w:spacing w:before="60" w:after="60" w:line="264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B63953"/>
    <w:pPr>
      <w:widowControl w:val="0"/>
      <w:spacing w:before="60" w:after="60" w:line="264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B63953"/>
    <w:pPr>
      <w:widowControl w:val="0"/>
      <w:spacing w:before="60" w:after="60" w:line="264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B63953"/>
    <w:pPr>
      <w:widowControl w:val="0"/>
      <w:spacing w:before="60" w:after="60" w:line="264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B63953"/>
    <w:pPr>
      <w:widowControl w:val="0"/>
      <w:spacing w:before="60" w:after="60" w:line="264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B63953"/>
    <w:pPr>
      <w:widowControl w:val="0"/>
      <w:spacing w:before="60" w:after="60" w:line="264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B63953"/>
    <w:pPr>
      <w:widowControl w:val="0"/>
      <w:spacing w:before="60" w:after="60" w:line="264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B63953"/>
    <w:pPr>
      <w:widowControl w:val="0"/>
      <w:spacing w:before="60" w:after="6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B63953"/>
    <w:pPr>
      <w:spacing w:after="120"/>
    </w:pPr>
  </w:style>
  <w:style w:type="paragraph" w:styleId="Textkrper2">
    <w:name w:val="Body Text 2"/>
    <w:basedOn w:val="Standard"/>
    <w:semiHidden/>
    <w:rsid w:val="00B63953"/>
    <w:pPr>
      <w:spacing w:after="120" w:line="480" w:lineRule="auto"/>
    </w:pPr>
  </w:style>
  <w:style w:type="paragraph" w:styleId="Textkrper3">
    <w:name w:val="Body Text 3"/>
    <w:basedOn w:val="Standard"/>
    <w:semiHidden/>
    <w:rsid w:val="00B6395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B6395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6395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63953"/>
    <w:pPr>
      <w:ind w:firstLine="210"/>
    </w:pPr>
  </w:style>
  <w:style w:type="paragraph" w:styleId="Textkrper-Zeileneinzug">
    <w:name w:val="Body Text Indent"/>
    <w:basedOn w:val="Standard"/>
    <w:semiHidden/>
    <w:rsid w:val="00B6395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B63953"/>
    <w:pPr>
      <w:ind w:firstLine="210"/>
    </w:pPr>
  </w:style>
  <w:style w:type="paragraph" w:styleId="Titel">
    <w:name w:val="Title"/>
    <w:basedOn w:val="Standard"/>
    <w:qFormat/>
    <w:rsid w:val="00B63953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B63953"/>
    <w:rPr>
      <w:rFonts w:cs="Arial"/>
      <w:sz w:val="20"/>
    </w:rPr>
  </w:style>
  <w:style w:type="paragraph" w:styleId="Umschlagadresse">
    <w:name w:val="envelope address"/>
    <w:basedOn w:val="Standard"/>
    <w:semiHidden/>
    <w:rsid w:val="00B6395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B63953"/>
    <w:pPr>
      <w:ind w:left="4252"/>
    </w:pPr>
  </w:style>
  <w:style w:type="paragraph" w:styleId="Untertitel">
    <w:name w:val="Subtitle"/>
    <w:basedOn w:val="Standard"/>
    <w:qFormat/>
    <w:rsid w:val="00B63953"/>
    <w:pPr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B63953"/>
  </w:style>
  <w:style w:type="paragraph" w:styleId="Aufzhlungszeichen3">
    <w:name w:val="List Bullet 3"/>
    <w:basedOn w:val="Standard"/>
    <w:rsid w:val="005534A7"/>
    <w:pPr>
      <w:numPr>
        <w:numId w:val="14"/>
      </w:numPr>
      <w:spacing w:line="240" w:lineRule="auto"/>
    </w:pPr>
  </w:style>
  <w:style w:type="character" w:styleId="Funotenzeichen">
    <w:name w:val="footnote reference"/>
    <w:semiHidden/>
    <w:rsid w:val="005534A7"/>
    <w:rPr>
      <w:vertAlign w:val="superscript"/>
    </w:rPr>
  </w:style>
  <w:style w:type="paragraph" w:styleId="Dokumentstruktur">
    <w:name w:val="Document Map"/>
    <w:basedOn w:val="Standard"/>
    <w:semiHidden/>
    <w:rsid w:val="00DB6D39"/>
    <w:pPr>
      <w:shd w:val="clear" w:color="auto" w:fill="000080"/>
    </w:pPr>
    <w:rPr>
      <w:rFonts w:ascii="Tahoma" w:hAnsi="Tahoma" w:cs="Tahoma"/>
      <w:sz w:val="20"/>
    </w:rPr>
  </w:style>
  <w:style w:type="paragraph" w:styleId="Verzeichnis1">
    <w:name w:val="toc 1"/>
    <w:basedOn w:val="Standard"/>
    <w:rsid w:val="008F6D79"/>
    <w:pPr>
      <w:tabs>
        <w:tab w:val="left" w:pos="425"/>
        <w:tab w:val="right" w:leader="dot" w:pos="8504"/>
      </w:tabs>
      <w:spacing w:before="360"/>
      <w:ind w:left="425" w:right="851" w:hanging="425"/>
    </w:pPr>
    <w:rPr>
      <w:b/>
    </w:rPr>
  </w:style>
  <w:style w:type="paragraph" w:customStyle="1" w:styleId="Quellenangaben">
    <w:name w:val="Quellenangaben"/>
    <w:basedOn w:val="Standard"/>
    <w:next w:val="Standard"/>
    <w:rsid w:val="00CD7864"/>
    <w:pPr>
      <w:keepLines/>
      <w:spacing w:after="180" w:line="240" w:lineRule="auto"/>
    </w:pPr>
    <w:rPr>
      <w:sz w:val="18"/>
    </w:rPr>
  </w:style>
  <w:style w:type="paragraph" w:styleId="Verzeichnis2">
    <w:name w:val="toc 2"/>
    <w:basedOn w:val="Standard"/>
    <w:rsid w:val="00E37E04"/>
    <w:pPr>
      <w:tabs>
        <w:tab w:val="left" w:pos="567"/>
        <w:tab w:val="right" w:leader="dot" w:pos="9072"/>
      </w:tabs>
      <w:spacing w:before="240"/>
      <w:ind w:left="284"/>
    </w:pPr>
  </w:style>
  <w:style w:type="paragraph" w:styleId="Abbildungsverzeichnis">
    <w:name w:val="table of figures"/>
    <w:basedOn w:val="Standard"/>
    <w:rsid w:val="00155863"/>
    <w:pPr>
      <w:tabs>
        <w:tab w:val="right" w:leader="dot" w:pos="8504"/>
      </w:tabs>
      <w:spacing w:before="120" w:line="0" w:lineRule="atLeast"/>
      <w:ind w:left="1418" w:right="851" w:hanging="1418"/>
    </w:pPr>
  </w:style>
  <w:style w:type="paragraph" w:styleId="Verzeichnis3">
    <w:name w:val="toc 3"/>
    <w:basedOn w:val="Standard"/>
    <w:next w:val="Standard"/>
    <w:rsid w:val="00E37E04"/>
    <w:pPr>
      <w:tabs>
        <w:tab w:val="right" w:leader="dot" w:pos="9072"/>
      </w:tabs>
      <w:ind w:left="440"/>
    </w:pPr>
  </w:style>
  <w:style w:type="paragraph" w:customStyle="1" w:styleId="StandardNews">
    <w:name w:val="Standard News"/>
    <w:basedOn w:val="Standard"/>
    <w:link w:val="StandardNewsZchn"/>
    <w:rsid w:val="00F409C9"/>
    <w:pPr>
      <w:keepLines/>
      <w:widowControl w:val="0"/>
      <w:pBdr>
        <w:top w:val="single" w:sz="6" w:space="1" w:color="99CC00"/>
        <w:left w:val="single" w:sz="6" w:space="4" w:color="99CC00"/>
        <w:bottom w:val="single" w:sz="6" w:space="1" w:color="99CC00"/>
        <w:right w:val="single" w:sz="6" w:space="4" w:color="99CC00"/>
      </w:pBdr>
      <w:shd w:val="clear" w:color="auto" w:fill="D7FFAF"/>
      <w:spacing w:line="264" w:lineRule="auto"/>
    </w:pPr>
    <w:rPr>
      <w:rFonts w:ascii="Arial" w:hAnsi="Arial"/>
      <w:sz w:val="20"/>
    </w:rPr>
  </w:style>
  <w:style w:type="character" w:customStyle="1" w:styleId="StandardNewsZchn">
    <w:name w:val="Standard News Zchn"/>
    <w:link w:val="StandardNews"/>
    <w:rsid w:val="00F409C9"/>
    <w:rPr>
      <w:rFonts w:ascii="Arial" w:hAnsi="Arial"/>
      <w:lang w:val="de-DE" w:eastAsia="de-DE" w:bidi="ar-SA"/>
    </w:rPr>
  </w:style>
  <w:style w:type="paragraph" w:customStyle="1" w:styleId="start1">
    <w:name w:val="start1"/>
    <w:basedOn w:val="Standard"/>
    <w:rsid w:val="00922E6C"/>
    <w:pPr>
      <w:spacing w:before="0" w:after="0" w:line="432" w:lineRule="auto"/>
    </w:pPr>
    <w:rPr>
      <w:color w:val="4B4B4B"/>
      <w:sz w:val="24"/>
      <w:szCs w:val="24"/>
    </w:rPr>
  </w:style>
  <w:style w:type="paragraph" w:styleId="Sprechblasentext">
    <w:name w:val="Balloon Text"/>
    <w:basedOn w:val="Standard"/>
    <w:semiHidden/>
    <w:rsid w:val="00BA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100862\Application%20Data\Microsoft\Templates\01%20B&#246;rde\Pressemeldung%20B&#246;rdereg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E599-064D-4D50-85E2-BD3B9D53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 Börderegion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Regionalmanagement Börderegion: Gemeinsam die Region voranbringen</vt:lpstr>
    </vt:vector>
  </TitlesOfParts>
  <Company>Grontmij</Company>
  <LinksUpToDate>false</LinksUpToDate>
  <CharactersWithSpaces>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Regionalmanagement Börderegion: Gemeinsam die Region voranbringen</dc:title>
  <dc:creator>Oliver Fuchs</dc:creator>
  <cp:lastModifiedBy>Blank, Kerstin - Gemeinde Algermissen -</cp:lastModifiedBy>
  <cp:revision>15</cp:revision>
  <cp:lastPrinted>2019-02-13T10:23:00Z</cp:lastPrinted>
  <dcterms:created xsi:type="dcterms:W3CDTF">2016-02-02T09:57:00Z</dcterms:created>
  <dcterms:modified xsi:type="dcterms:W3CDTF">2019-02-19T12:50:00Z</dcterms:modified>
</cp:coreProperties>
</file>